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442E834B" w14:textId="0D037BAD" w:rsidR="0050772D" w:rsidRDefault="0050772D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Budget Hearing Minutes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3014D579" w:rsidR="007C64BB" w:rsidRPr="008210D9" w:rsidRDefault="0050772D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March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A72C09">
        <w:rPr>
          <w:rFonts w:ascii="Garamond" w:hAnsi="Garamond"/>
          <w:b/>
          <w:sz w:val="24"/>
          <w:szCs w:val="24"/>
        </w:rPr>
        <w:t>25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76544DFF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Foli (20</w:t>
      </w:r>
      <w:r w:rsidR="0020070E">
        <w:rPr>
          <w:rFonts w:ascii="Garamond" w:hAnsi="Garamond"/>
          <w:sz w:val="24"/>
          <w:szCs w:val="24"/>
        </w:rPr>
        <w:t>24</w:t>
      </w:r>
      <w:r w:rsidR="000B7A25" w:rsidRPr="008210D9">
        <w:rPr>
          <w:rFonts w:ascii="Garamond" w:hAnsi="Garamond"/>
          <w:sz w:val="24"/>
          <w:szCs w:val="24"/>
        </w:rPr>
        <w:t>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153A9B">
        <w:rPr>
          <w:rFonts w:ascii="Garamond" w:hAnsi="Garamond"/>
          <w:sz w:val="24"/>
          <w:szCs w:val="24"/>
        </w:rPr>
        <w:t xml:space="preserve">Irmscher (2024),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74162A">
        <w:rPr>
          <w:rFonts w:ascii="Garamond" w:hAnsi="Garamond"/>
          <w:sz w:val="24"/>
          <w:szCs w:val="24"/>
        </w:rPr>
        <w:t>Mitchell (2024)</w:t>
      </w:r>
      <w:r w:rsidR="0074162A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4590C338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50772D">
        <w:rPr>
          <w:rFonts w:ascii="Garamond" w:hAnsi="Garamond"/>
          <w:sz w:val="24"/>
          <w:szCs w:val="24"/>
        </w:rPr>
        <w:t xml:space="preserve"> 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3EFAFBF6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50214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050214">
        <w:rPr>
          <w:rFonts w:ascii="Garamond" w:hAnsi="Garamond"/>
          <w:b/>
          <w:sz w:val="24"/>
          <w:szCs w:val="24"/>
        </w:rPr>
        <w:t>4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D482269" w14:textId="43CEEB8D" w:rsidR="001B286F" w:rsidRPr="001B286F" w:rsidRDefault="001B286F" w:rsidP="00D91F9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1B286F">
        <w:rPr>
          <w:rFonts w:ascii="Garamond" w:hAnsi="Garamond"/>
          <w:sz w:val="24"/>
          <w:szCs w:val="24"/>
          <w:u w:val="single"/>
        </w:rPr>
        <w:t>Budget Hearing</w:t>
      </w:r>
    </w:p>
    <w:p w14:paraId="535D14FF" w14:textId="7C716EE7" w:rsidR="001B286F" w:rsidRPr="002D5E67" w:rsidRDefault="00F8188E" w:rsidP="00D91F91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Randall</w:t>
      </w:r>
      <w:r w:rsidR="001B286F" w:rsidRPr="002D5E67">
        <w:rPr>
          <w:rFonts w:ascii="Garamond" w:hAnsi="Garamond"/>
          <w:sz w:val="24"/>
          <w:szCs w:val="24"/>
        </w:rPr>
        <w:t xml:space="preserve"> opened public hearing</w:t>
      </w:r>
      <w:r w:rsidR="001B286F">
        <w:rPr>
          <w:rFonts w:ascii="Garamond" w:hAnsi="Garamond"/>
          <w:sz w:val="24"/>
          <w:szCs w:val="24"/>
        </w:rPr>
        <w:t xml:space="preserve"> at 9:</w:t>
      </w:r>
      <w:r>
        <w:rPr>
          <w:rFonts w:ascii="Garamond" w:hAnsi="Garamond"/>
          <w:sz w:val="24"/>
          <w:szCs w:val="24"/>
        </w:rPr>
        <w:t>0</w:t>
      </w:r>
      <w:r w:rsidR="00AA1CAC">
        <w:rPr>
          <w:rFonts w:ascii="Garamond" w:hAnsi="Garamond"/>
          <w:sz w:val="24"/>
          <w:szCs w:val="24"/>
        </w:rPr>
        <w:t>6</w:t>
      </w:r>
      <w:r w:rsidR="001B286F">
        <w:rPr>
          <w:rFonts w:ascii="Garamond" w:hAnsi="Garamond"/>
          <w:sz w:val="24"/>
          <w:szCs w:val="24"/>
        </w:rPr>
        <w:t xml:space="preserve"> am. McGinnity presented the budget proposal from the Budget Committee, explaining the differences from previous years, including </w:t>
      </w:r>
      <w:r w:rsidR="00C41435">
        <w:rPr>
          <w:rFonts w:ascii="Garamond" w:hAnsi="Garamond"/>
          <w:sz w:val="24"/>
          <w:szCs w:val="24"/>
        </w:rPr>
        <w:t xml:space="preserve">salaries and wages increase of up to 3%, and </w:t>
      </w:r>
      <w:r w:rsidR="001B286F">
        <w:rPr>
          <w:rFonts w:ascii="Garamond" w:hAnsi="Garamond"/>
          <w:sz w:val="24"/>
          <w:szCs w:val="24"/>
        </w:rPr>
        <w:t>the addition</w:t>
      </w:r>
      <w:r w:rsidR="00AA1CAC">
        <w:rPr>
          <w:rFonts w:ascii="Garamond" w:hAnsi="Garamond"/>
          <w:sz w:val="24"/>
          <w:szCs w:val="24"/>
        </w:rPr>
        <w:t xml:space="preserve"> of </w:t>
      </w:r>
      <w:r w:rsidR="000859E1">
        <w:rPr>
          <w:rFonts w:ascii="Garamond" w:hAnsi="Garamond"/>
          <w:sz w:val="24"/>
          <w:szCs w:val="24"/>
        </w:rPr>
        <w:t>funds for capital improvements to repair gutters and a structural post at the front of the library and relighting the facility with LED</w:t>
      </w:r>
      <w:r w:rsidR="00E04E29">
        <w:rPr>
          <w:rFonts w:ascii="Garamond" w:hAnsi="Garamond"/>
          <w:sz w:val="24"/>
          <w:szCs w:val="24"/>
        </w:rPr>
        <w:t>s.</w:t>
      </w:r>
      <w:r w:rsidR="001B286F">
        <w:rPr>
          <w:rFonts w:ascii="Garamond" w:hAnsi="Garamond"/>
          <w:sz w:val="24"/>
          <w:szCs w:val="24"/>
        </w:rPr>
        <w:t xml:space="preserve"> </w:t>
      </w:r>
      <w:r w:rsidR="00E84925">
        <w:rPr>
          <w:rFonts w:ascii="Garamond" w:hAnsi="Garamond"/>
          <w:sz w:val="24"/>
          <w:szCs w:val="24"/>
        </w:rPr>
        <w:t xml:space="preserve">Otherwise, he explained, many of the budget lines are being left as they were in the FY 2020/2021 Budget, because 2020 </w:t>
      </w:r>
      <w:r w:rsidR="00AC6209">
        <w:rPr>
          <w:rFonts w:ascii="Garamond" w:hAnsi="Garamond"/>
          <w:sz w:val="24"/>
          <w:szCs w:val="24"/>
        </w:rPr>
        <w:t xml:space="preserve">was so unusual that aside from amending budget lines as needed, </w:t>
      </w:r>
      <w:r w:rsidR="00C15A90">
        <w:rPr>
          <w:rFonts w:ascii="Garamond" w:hAnsi="Garamond"/>
          <w:sz w:val="24"/>
          <w:szCs w:val="24"/>
        </w:rPr>
        <w:t xml:space="preserve">2019 is a safer year to use for comparison. The board discussed the </w:t>
      </w:r>
      <w:r w:rsidR="00D91F91">
        <w:rPr>
          <w:rFonts w:ascii="Garamond" w:hAnsi="Garamond"/>
          <w:sz w:val="24"/>
          <w:szCs w:val="24"/>
        </w:rPr>
        <w:t xml:space="preserve">budget. No public were in attendance. </w:t>
      </w:r>
      <w:r>
        <w:rPr>
          <w:rFonts w:ascii="Garamond" w:hAnsi="Garamond"/>
          <w:sz w:val="24"/>
          <w:szCs w:val="24"/>
        </w:rPr>
        <w:t>Ra</w:t>
      </w:r>
      <w:r w:rsidR="00D91F91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dall</w:t>
      </w:r>
      <w:r w:rsidR="001B286F">
        <w:rPr>
          <w:rFonts w:ascii="Garamond" w:hAnsi="Garamond"/>
          <w:sz w:val="24"/>
          <w:szCs w:val="24"/>
        </w:rPr>
        <w:t xml:space="preserve"> closed the public hearing at 9:2</w:t>
      </w:r>
      <w:r w:rsidR="00AA1CAC">
        <w:rPr>
          <w:rFonts w:ascii="Garamond" w:hAnsi="Garamond"/>
          <w:sz w:val="24"/>
          <w:szCs w:val="24"/>
        </w:rPr>
        <w:t>7</w:t>
      </w:r>
      <w:r w:rsidR="001B286F">
        <w:rPr>
          <w:rFonts w:ascii="Garamond" w:hAnsi="Garamond"/>
          <w:sz w:val="24"/>
          <w:szCs w:val="24"/>
        </w:rPr>
        <w:t xml:space="preserve"> am.</w:t>
      </w:r>
    </w:p>
    <w:p w14:paraId="45A0B03C" w14:textId="77777777" w:rsidR="001B286F" w:rsidRPr="001B286F" w:rsidRDefault="001B286F" w:rsidP="001B286F">
      <w:pPr>
        <w:pStyle w:val="ListParagraph"/>
        <w:rPr>
          <w:rFonts w:ascii="Garamond" w:hAnsi="Garamond"/>
          <w:sz w:val="24"/>
          <w:szCs w:val="24"/>
        </w:rPr>
      </w:pPr>
    </w:p>
    <w:p w14:paraId="7AAEDD4C" w14:textId="39ABCEFA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D91F91">
        <w:rPr>
          <w:rFonts w:ascii="Garamond" w:hAnsi="Garamond"/>
          <w:sz w:val="24"/>
          <w:szCs w:val="24"/>
        </w:rPr>
        <w:t xml:space="preserve">Mitchell asked that a </w:t>
      </w:r>
      <w:r w:rsidR="0026095E">
        <w:rPr>
          <w:rFonts w:ascii="Garamond" w:hAnsi="Garamond"/>
          <w:sz w:val="24"/>
          <w:szCs w:val="24"/>
        </w:rPr>
        <w:t xml:space="preserve">proposed </w:t>
      </w:r>
      <w:r w:rsidR="00D91F91">
        <w:rPr>
          <w:rFonts w:ascii="Garamond" w:hAnsi="Garamond"/>
          <w:sz w:val="24"/>
          <w:szCs w:val="24"/>
        </w:rPr>
        <w:t xml:space="preserve">contribution </w:t>
      </w:r>
      <w:r w:rsidR="0026095E">
        <w:rPr>
          <w:rFonts w:ascii="Garamond" w:hAnsi="Garamond"/>
          <w:sz w:val="24"/>
          <w:szCs w:val="24"/>
        </w:rPr>
        <w:t>be added to New Business.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5C4B982D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50772D">
        <w:rPr>
          <w:rFonts w:ascii="Times New Roman" w:eastAsia="Times New Roman" w:hAnsi="Times New Roman" w:cs="Times New Roman"/>
        </w:rPr>
        <w:t>February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050214">
        <w:rPr>
          <w:rFonts w:ascii="Times New Roman" w:eastAsia="Times New Roman" w:hAnsi="Times New Roman" w:cs="Times New Roman"/>
        </w:rPr>
        <w:t>18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</w:t>
      </w:r>
      <w:r w:rsidR="00050214">
        <w:rPr>
          <w:rFonts w:ascii="Times New Roman" w:eastAsia="Times New Roman" w:hAnsi="Times New Roman" w:cs="Times New Roman"/>
        </w:rPr>
        <w:t>1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6242FD">
        <w:rPr>
          <w:rFonts w:ascii="Garamond" w:hAnsi="Garamond"/>
          <w:sz w:val="24"/>
          <w:szCs w:val="24"/>
        </w:rPr>
        <w:t xml:space="preserve"> with the change that Mitchell did not abstain from </w:t>
      </w:r>
      <w:r w:rsidR="00160AFC">
        <w:rPr>
          <w:rFonts w:ascii="Garamond" w:hAnsi="Garamond"/>
          <w:sz w:val="24"/>
          <w:szCs w:val="24"/>
        </w:rPr>
        <w:t xml:space="preserve">the vote on item </w:t>
      </w:r>
      <w:r w:rsidR="00126DF1">
        <w:rPr>
          <w:rFonts w:ascii="Garamond" w:hAnsi="Garamond"/>
          <w:sz w:val="24"/>
          <w:szCs w:val="24"/>
        </w:rPr>
        <w:t>5</w:t>
      </w:r>
      <w:r w:rsidR="00196EF1">
        <w:rPr>
          <w:rFonts w:ascii="Garamond" w:hAnsi="Garamond"/>
          <w:sz w:val="24"/>
          <w:szCs w:val="24"/>
        </w:rPr>
        <w:t>,</w:t>
      </w:r>
      <w:r w:rsidR="00160AFC">
        <w:rPr>
          <w:rFonts w:ascii="Garamond" w:hAnsi="Garamond"/>
          <w:sz w:val="24"/>
          <w:szCs w:val="24"/>
        </w:rPr>
        <w:t xml:space="preserve"> “</w:t>
      </w:r>
      <w:r w:rsidR="00126DF1">
        <w:rPr>
          <w:rFonts w:ascii="Garamond" w:hAnsi="Garamond"/>
          <w:sz w:val="24"/>
          <w:szCs w:val="24"/>
        </w:rPr>
        <w:t>Approval of Minutes</w:t>
      </w:r>
      <w:r w:rsidR="00160AFC">
        <w:rPr>
          <w:rFonts w:ascii="Garamond" w:hAnsi="Garamond"/>
          <w:sz w:val="24"/>
          <w:szCs w:val="24"/>
        </w:rPr>
        <w:t>,” but instead voted Aye</w:t>
      </w:r>
      <w:r w:rsidR="00145999">
        <w:rPr>
          <w:rFonts w:ascii="Garamond" w:hAnsi="Garamond"/>
          <w:sz w:val="24"/>
          <w:szCs w:val="24"/>
        </w:rPr>
        <w:t>,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BA32EA">
        <w:rPr>
          <w:rFonts w:ascii="Garamond" w:hAnsi="Garamond"/>
          <w:sz w:val="24"/>
          <w:szCs w:val="24"/>
        </w:rPr>
        <w:t>Mitchell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641887" w:rsidRPr="00444314">
        <w:rPr>
          <w:rFonts w:ascii="Garamond" w:hAnsi="Garamond"/>
          <w:sz w:val="24"/>
          <w:szCs w:val="24"/>
        </w:rPr>
        <w:t>Lyle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seconded—motion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7B3C567C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CE554F">
        <w:rPr>
          <w:rFonts w:ascii="Garamond" w:hAnsi="Garamond"/>
          <w:sz w:val="24"/>
          <w:szCs w:val="24"/>
        </w:rPr>
        <w:t>February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BA32EA">
        <w:rPr>
          <w:rFonts w:ascii="Garamond" w:hAnsi="Garamond"/>
          <w:sz w:val="24"/>
          <w:szCs w:val="24"/>
        </w:rPr>
        <w:t>Sramek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FA41A7">
        <w:rPr>
          <w:rFonts w:ascii="Garamond" w:hAnsi="Garamond"/>
          <w:sz w:val="24"/>
          <w:szCs w:val="24"/>
        </w:rPr>
        <w:t>Foli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seconded—motion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54BC0EB4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CE554F">
        <w:rPr>
          <w:rFonts w:ascii="Garamond" w:hAnsi="Garamond"/>
          <w:sz w:val="24"/>
          <w:szCs w:val="24"/>
        </w:rPr>
        <w:t>summarized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552F36">
        <w:rPr>
          <w:rFonts w:ascii="Garamond" w:hAnsi="Garamond"/>
          <w:sz w:val="24"/>
          <w:szCs w:val="24"/>
        </w:rPr>
        <w:t>February</w:t>
      </w:r>
      <w:r w:rsidR="00921A8A">
        <w:rPr>
          <w:rFonts w:ascii="Garamond" w:hAnsi="Garamond"/>
          <w:sz w:val="24"/>
          <w:szCs w:val="24"/>
        </w:rPr>
        <w:t xml:space="preserve"> 202</w:t>
      </w:r>
      <w:r w:rsidR="00CE554F">
        <w:rPr>
          <w:rFonts w:ascii="Garamond" w:hAnsi="Garamond"/>
          <w:sz w:val="24"/>
          <w:szCs w:val="24"/>
        </w:rPr>
        <w:t>1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>Numbers</w:t>
      </w:r>
      <w:r w:rsidR="00921A8A">
        <w:rPr>
          <w:rFonts w:ascii="Garamond" w:hAnsi="Garamond"/>
          <w:sz w:val="24"/>
          <w:szCs w:val="24"/>
        </w:rPr>
        <w:t xml:space="preserve"> continue to</w:t>
      </w:r>
      <w:r w:rsidR="00E1185E">
        <w:rPr>
          <w:rFonts w:ascii="Garamond" w:hAnsi="Garamond"/>
          <w:sz w:val="24"/>
          <w:szCs w:val="24"/>
        </w:rPr>
        <w:t xml:space="preserve"> track </w:t>
      </w:r>
      <w:r w:rsidR="00063A26">
        <w:rPr>
          <w:rFonts w:ascii="Garamond" w:hAnsi="Garamond"/>
          <w:sz w:val="24"/>
          <w:szCs w:val="24"/>
        </w:rPr>
        <w:t>around 50% of</w:t>
      </w:r>
      <w:r w:rsidR="008F01EF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 xml:space="preserve">last </w:t>
      </w:r>
      <w:r w:rsidR="00063A26">
        <w:rPr>
          <w:rFonts w:ascii="Garamond" w:hAnsi="Garamond"/>
          <w:sz w:val="24"/>
          <w:szCs w:val="24"/>
        </w:rPr>
        <w:t xml:space="preserve">year. Voting for the Clarke Historical Library Digitization </w:t>
      </w:r>
      <w:r w:rsidR="00823942">
        <w:rPr>
          <w:rFonts w:ascii="Garamond" w:hAnsi="Garamond"/>
          <w:sz w:val="24"/>
          <w:szCs w:val="24"/>
        </w:rPr>
        <w:t xml:space="preserve">grant is ongoing. Kathy </w:t>
      </w:r>
      <w:proofErr w:type="spellStart"/>
      <w:r w:rsidR="00823942">
        <w:rPr>
          <w:rFonts w:ascii="Garamond" w:hAnsi="Garamond"/>
          <w:sz w:val="24"/>
          <w:szCs w:val="24"/>
        </w:rPr>
        <w:t>Tidmore</w:t>
      </w:r>
      <w:r w:rsidR="00806C6D">
        <w:rPr>
          <w:rFonts w:ascii="Garamond" w:hAnsi="Garamond"/>
          <w:sz w:val="24"/>
          <w:szCs w:val="24"/>
        </w:rPr>
        <w:t>’s</w:t>
      </w:r>
      <w:proofErr w:type="spellEnd"/>
      <w:r w:rsidR="00806C6D">
        <w:rPr>
          <w:rFonts w:ascii="Garamond" w:hAnsi="Garamond"/>
          <w:sz w:val="24"/>
          <w:szCs w:val="24"/>
        </w:rPr>
        <w:t xml:space="preserve"> resignation from the board after several years of service was noted, and a “Thank You” card will be </w:t>
      </w:r>
      <w:r w:rsidR="006242FD">
        <w:rPr>
          <w:rFonts w:ascii="Garamond" w:hAnsi="Garamond"/>
          <w:sz w:val="24"/>
          <w:szCs w:val="24"/>
        </w:rPr>
        <w:t>sent.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23B9A075" w:rsidR="0094577E" w:rsidRDefault="0080477A" w:rsidP="0094577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None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FB78F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3C96F89" w14:textId="77777777" w:rsidR="00FB78F9" w:rsidRPr="00FB78F9" w:rsidRDefault="00FB78F9" w:rsidP="00FB78F9">
      <w:pPr>
        <w:pStyle w:val="ListParagraph"/>
        <w:rPr>
          <w:rFonts w:ascii="Garamond" w:hAnsi="Garamond"/>
          <w:bCs/>
          <w:sz w:val="24"/>
          <w:szCs w:val="24"/>
          <w:u w:val="single"/>
        </w:rPr>
      </w:pPr>
    </w:p>
    <w:p w14:paraId="29B65B00" w14:textId="7342DB12" w:rsidR="000B7A25" w:rsidRPr="00FB78F9" w:rsidRDefault="000B7A25" w:rsidP="00FB78F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B78F9">
        <w:rPr>
          <w:rFonts w:ascii="Garamond" w:hAnsi="Garamond"/>
          <w:bCs/>
          <w:sz w:val="24"/>
          <w:szCs w:val="24"/>
          <w:u w:val="single"/>
        </w:rPr>
        <w:t>Board Update</w:t>
      </w:r>
    </w:p>
    <w:p w14:paraId="6F5114A5" w14:textId="4CD8F153" w:rsidR="002A7647" w:rsidRDefault="00196EF1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Final Big Read funds </w:t>
      </w:r>
      <w:r w:rsidR="009E153F">
        <w:rPr>
          <w:rFonts w:ascii="Garamond" w:hAnsi="Garamond"/>
          <w:sz w:val="24"/>
          <w:szCs w:val="24"/>
        </w:rPr>
        <w:t xml:space="preserve">have been </w:t>
      </w:r>
      <w:r>
        <w:rPr>
          <w:rFonts w:ascii="Garamond" w:hAnsi="Garamond"/>
          <w:sz w:val="24"/>
          <w:szCs w:val="24"/>
        </w:rPr>
        <w:t>received.</w:t>
      </w:r>
      <w:r w:rsidR="00B5120D">
        <w:rPr>
          <w:rFonts w:ascii="Garamond" w:hAnsi="Garamond"/>
          <w:sz w:val="24"/>
          <w:szCs w:val="24"/>
        </w:rPr>
        <w:t xml:space="preserve"> Social distancing and masking to continue in the Library until state and/or local </w:t>
      </w:r>
      <w:r w:rsidR="00FB78F9">
        <w:rPr>
          <w:rFonts w:ascii="Garamond" w:hAnsi="Garamond"/>
          <w:sz w:val="24"/>
          <w:szCs w:val="24"/>
        </w:rPr>
        <w:t>health officials recommend relaxing restrictions.</w:t>
      </w:r>
      <w:r w:rsidR="009E153F">
        <w:rPr>
          <w:rFonts w:ascii="Garamond" w:hAnsi="Garamond"/>
          <w:sz w:val="24"/>
          <w:szCs w:val="24"/>
        </w:rPr>
        <w:t xml:space="preserve"> </w:t>
      </w:r>
    </w:p>
    <w:p w14:paraId="62CC2700" w14:textId="77777777" w:rsidR="00694E14" w:rsidRPr="002C7D0B" w:rsidRDefault="00694E14" w:rsidP="00694E14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61EB636" w14:textId="6E8FF895" w:rsidR="00DE7EB7" w:rsidRPr="006E6B5E" w:rsidRDefault="00DE7EB7" w:rsidP="006E6B5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6E6B5E">
        <w:rPr>
          <w:rFonts w:ascii="Garamond" w:hAnsi="Garamond"/>
          <w:sz w:val="24"/>
          <w:szCs w:val="24"/>
          <w:u w:val="single"/>
        </w:rPr>
        <w:t>Budget</w:t>
      </w:r>
      <w:r w:rsidR="00DA0FF2" w:rsidRPr="006E6B5E">
        <w:rPr>
          <w:rFonts w:ascii="Garamond" w:hAnsi="Garamond"/>
          <w:sz w:val="24"/>
          <w:szCs w:val="24"/>
          <w:u w:val="single"/>
        </w:rPr>
        <w:t xml:space="preserve"> Amendments</w:t>
      </w:r>
    </w:p>
    <w:p w14:paraId="4BC4EE2D" w14:textId="10F9C1FE" w:rsidR="003553E3" w:rsidRDefault="00E611AD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sz w:val="24"/>
          <w:szCs w:val="24"/>
        </w:rPr>
        <w:t xml:space="preserve">Motion to approve </w:t>
      </w:r>
      <w:r>
        <w:rPr>
          <w:rFonts w:ascii="Garamond" w:hAnsi="Garamond"/>
          <w:sz w:val="24"/>
          <w:szCs w:val="24"/>
        </w:rPr>
        <w:t>FY 20</w:t>
      </w:r>
      <w:r w:rsidR="009E153F">
        <w:rPr>
          <w:rFonts w:ascii="Garamond" w:hAnsi="Garamond"/>
          <w:sz w:val="24"/>
          <w:szCs w:val="24"/>
        </w:rPr>
        <w:t>2</w:t>
      </w:r>
      <w:r w:rsidR="00DA0FF2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/20</w:t>
      </w:r>
      <w:r w:rsidR="00DA0FF2">
        <w:rPr>
          <w:rFonts w:ascii="Garamond" w:hAnsi="Garamond"/>
          <w:sz w:val="24"/>
          <w:szCs w:val="24"/>
        </w:rPr>
        <w:t>21</w:t>
      </w:r>
      <w:r>
        <w:rPr>
          <w:rFonts w:ascii="Garamond" w:hAnsi="Garamond"/>
          <w:sz w:val="24"/>
          <w:szCs w:val="24"/>
        </w:rPr>
        <w:t xml:space="preserve"> Budget amendments as presented</w:t>
      </w:r>
      <w:r w:rsidRPr="00345AD4">
        <w:rPr>
          <w:rFonts w:ascii="Garamond" w:hAnsi="Garamond"/>
          <w:sz w:val="24"/>
          <w:szCs w:val="24"/>
        </w:rPr>
        <w:t xml:space="preserve"> proposed </w:t>
      </w:r>
      <w:r w:rsidRPr="0044431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Smith</w:t>
      </w:r>
      <w:r w:rsidRPr="00444314">
        <w:rPr>
          <w:rFonts w:ascii="Garamond" w:hAnsi="Garamond"/>
          <w:sz w:val="24"/>
          <w:szCs w:val="24"/>
        </w:rPr>
        <w:t>, Lyle</w:t>
      </w:r>
      <w:r>
        <w:rPr>
          <w:rFonts w:ascii="Garamond" w:hAnsi="Garamond"/>
          <w:sz w:val="24"/>
          <w:szCs w:val="24"/>
        </w:rPr>
        <w:t xml:space="preserve"> </w:t>
      </w:r>
      <w:r w:rsidRPr="00345AD4">
        <w:rPr>
          <w:rFonts w:ascii="Garamond" w:hAnsi="Garamond"/>
          <w:sz w:val="24"/>
          <w:szCs w:val="24"/>
        </w:rPr>
        <w:t>seconded</w:t>
      </w:r>
      <w:r w:rsidR="00CA3B1B">
        <w:rPr>
          <w:rFonts w:ascii="Garamond" w:hAnsi="Garamond"/>
          <w:sz w:val="24"/>
          <w:szCs w:val="24"/>
        </w:rPr>
        <w:t>.</w:t>
      </w:r>
    </w:p>
    <w:p w14:paraId="7CEC4476" w14:textId="77777777" w:rsidR="005818AE" w:rsidRDefault="005818AE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E5EA6F4" w14:textId="76B0FA1F" w:rsidR="00CA3B1B" w:rsidRPr="00126F37" w:rsidRDefault="00CA3B1B" w:rsidP="00DA361F">
      <w:pPr>
        <w:pStyle w:val="ListParagraph"/>
        <w:spacing w:after="0" w:line="240" w:lineRule="auto"/>
        <w:ind w:left="180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126F37">
        <w:rPr>
          <w:rFonts w:ascii="Garamond" w:hAnsi="Garamond"/>
          <w:b/>
          <w:bCs/>
          <w:sz w:val="24"/>
          <w:szCs w:val="24"/>
        </w:rPr>
        <w:t>Roll Call Vote:</w:t>
      </w:r>
    </w:p>
    <w:tbl>
      <w:tblPr>
        <w:tblW w:w="4904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753"/>
        <w:gridCol w:w="271"/>
        <w:gridCol w:w="960"/>
      </w:tblGrid>
      <w:tr w:rsidR="005A1EF0" w:rsidRPr="005A1EF0" w14:paraId="6E0F5F33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131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C8B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7EDE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0AB4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Vote:</w:t>
            </w:r>
          </w:p>
        </w:tc>
      </w:tr>
      <w:tr w:rsidR="005A1EF0" w:rsidRPr="005A1EF0" w14:paraId="1F6BFA22" w14:textId="77777777" w:rsidTr="005A1EF0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1020" w14:textId="4283A52E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B5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8224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A61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EF0" w:rsidRPr="005A1EF0" w14:paraId="781A0AE5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BD9A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8DB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05DF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Fiegen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C6B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03B" w14:textId="03DF498C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5A1EF0" w:rsidRPr="005A1EF0" w14:paraId="5885270D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FF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162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111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52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476" w14:textId="10A4958E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5A1EF0" w:rsidRPr="005A1EF0" w14:paraId="65CAD919" w14:textId="77777777" w:rsidTr="004A26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02CE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D97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488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Irmscher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FD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8CC3" w14:textId="1ED2E926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5A1EF0" w:rsidRPr="005A1EF0" w14:paraId="2F9F8AC1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8021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8FA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9A9B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Lyle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27B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F0A" w14:textId="36A1D555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5A1EF0" w:rsidRPr="005A1EF0" w14:paraId="3AF06A8F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9D4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A14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26B9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Mitchell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86F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E120" w14:textId="6E3AE03D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5A1EF0" w:rsidRPr="005A1EF0" w14:paraId="25E166B3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B2F0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37F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F5D2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Randall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EB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B12" w14:textId="542ADFFD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5A1EF0" w:rsidRPr="005A1EF0" w14:paraId="461CBA17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D9A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F37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F487" w14:textId="3E5044F6" w:rsidR="005A1EF0" w:rsidRPr="005A1EF0" w:rsidRDefault="00B37E28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Sramek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E0C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47A0" w14:textId="7E4139B7" w:rsidR="005A1EF0" w:rsidRPr="005A1EF0" w:rsidRDefault="00B37E28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</w:tbl>
    <w:p w14:paraId="74ECE124" w14:textId="77777777" w:rsidR="00B37E28" w:rsidRDefault="00B37E28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582A1BD9" w14:textId="2AA772D3" w:rsidR="004A26CD" w:rsidRDefault="004A26CD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Passed.</w:t>
      </w:r>
    </w:p>
    <w:p w14:paraId="0DE0EBAD" w14:textId="77777777" w:rsidR="005818AE" w:rsidRDefault="005818AE" w:rsidP="005818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70B900" w14:textId="77777777" w:rsidR="006E6B5E" w:rsidRPr="0045377E" w:rsidRDefault="00123163" w:rsidP="006E6B5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45377E">
        <w:rPr>
          <w:rFonts w:ascii="Garamond" w:hAnsi="Garamond"/>
          <w:sz w:val="24"/>
          <w:szCs w:val="24"/>
          <w:u w:val="single"/>
        </w:rPr>
        <w:t xml:space="preserve">Budget </w:t>
      </w:r>
      <w:r w:rsidR="00633A30" w:rsidRPr="0045377E">
        <w:rPr>
          <w:rFonts w:ascii="Garamond" w:hAnsi="Garamond"/>
          <w:sz w:val="24"/>
          <w:szCs w:val="24"/>
          <w:u w:val="single"/>
        </w:rPr>
        <w:t>R</w:t>
      </w:r>
      <w:r w:rsidRPr="0045377E">
        <w:rPr>
          <w:rFonts w:ascii="Garamond" w:hAnsi="Garamond"/>
          <w:sz w:val="24"/>
          <w:szCs w:val="24"/>
          <w:u w:val="single"/>
        </w:rPr>
        <w:t>esolution</w:t>
      </w:r>
      <w:r w:rsidR="009A787E" w:rsidRPr="0045377E">
        <w:rPr>
          <w:rFonts w:ascii="Garamond" w:hAnsi="Garamond"/>
          <w:sz w:val="24"/>
          <w:szCs w:val="24"/>
          <w:u w:val="single"/>
        </w:rPr>
        <w:t xml:space="preserve"> </w:t>
      </w:r>
    </w:p>
    <w:p w14:paraId="1FCD2E97" w14:textId="180CF8E8" w:rsidR="00AC7540" w:rsidRPr="006E6B5E" w:rsidRDefault="006E6B5E" w:rsidP="006E6B5E">
      <w:pPr>
        <w:pStyle w:val="ListParagraph"/>
        <w:spacing w:after="0" w:line="240" w:lineRule="auto"/>
        <w:ind w:left="1440"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Budget Resolution </w:t>
      </w:r>
      <w:r w:rsidR="002C0017" w:rsidRPr="006E6B5E">
        <w:rPr>
          <w:rFonts w:ascii="Garamond" w:hAnsi="Garamond"/>
          <w:sz w:val="24"/>
          <w:szCs w:val="24"/>
        </w:rPr>
        <w:t>offered</w:t>
      </w:r>
      <w:r w:rsidR="006C405C" w:rsidRPr="006E6B5E">
        <w:rPr>
          <w:rFonts w:ascii="Garamond" w:hAnsi="Garamond"/>
          <w:sz w:val="24"/>
          <w:szCs w:val="24"/>
        </w:rPr>
        <w:t xml:space="preserve"> by </w:t>
      </w:r>
      <w:r w:rsidR="002C0017" w:rsidRPr="006E6B5E">
        <w:rPr>
          <w:rFonts w:ascii="Garamond" w:hAnsi="Garamond"/>
          <w:sz w:val="24"/>
          <w:szCs w:val="24"/>
        </w:rPr>
        <w:t>Sramek</w:t>
      </w:r>
      <w:r w:rsidR="006C405C" w:rsidRPr="006E6B5E">
        <w:rPr>
          <w:rFonts w:ascii="Garamond" w:hAnsi="Garamond"/>
          <w:sz w:val="24"/>
          <w:szCs w:val="24"/>
        </w:rPr>
        <w:t xml:space="preserve">, supported by </w:t>
      </w:r>
      <w:r w:rsidR="002D2BEA" w:rsidRPr="006E6B5E">
        <w:rPr>
          <w:rFonts w:ascii="Garamond" w:hAnsi="Garamond"/>
          <w:sz w:val="24"/>
          <w:szCs w:val="24"/>
        </w:rPr>
        <w:t>Irmscher</w:t>
      </w:r>
      <w:r w:rsidR="006C405C" w:rsidRPr="006E6B5E">
        <w:rPr>
          <w:rFonts w:ascii="Garamond" w:hAnsi="Garamond"/>
          <w:sz w:val="24"/>
          <w:szCs w:val="24"/>
        </w:rPr>
        <w:t xml:space="preserve">. </w:t>
      </w:r>
    </w:p>
    <w:p w14:paraId="41F4C289" w14:textId="77777777" w:rsidR="005818AE" w:rsidRDefault="005818AE" w:rsidP="005818AE">
      <w:pPr>
        <w:pStyle w:val="ListParagraph"/>
        <w:spacing w:after="0" w:line="240" w:lineRule="auto"/>
        <w:ind w:left="1800" w:firstLine="360"/>
        <w:rPr>
          <w:rFonts w:ascii="Garamond" w:hAnsi="Garamond"/>
          <w:b/>
          <w:bCs/>
          <w:sz w:val="24"/>
          <w:szCs w:val="24"/>
        </w:rPr>
      </w:pPr>
    </w:p>
    <w:p w14:paraId="57681430" w14:textId="77777777" w:rsidR="005556A2" w:rsidRPr="00126F37" w:rsidRDefault="005556A2" w:rsidP="005556A2">
      <w:pPr>
        <w:pStyle w:val="ListParagraph"/>
        <w:spacing w:after="0" w:line="240" w:lineRule="auto"/>
        <w:ind w:left="180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126F37">
        <w:rPr>
          <w:rFonts w:ascii="Garamond" w:hAnsi="Garamond"/>
          <w:b/>
          <w:bCs/>
          <w:sz w:val="24"/>
          <w:szCs w:val="24"/>
        </w:rPr>
        <w:t>Roll Call Vote:</w:t>
      </w:r>
    </w:p>
    <w:tbl>
      <w:tblPr>
        <w:tblW w:w="4904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753"/>
        <w:gridCol w:w="271"/>
        <w:gridCol w:w="960"/>
      </w:tblGrid>
      <w:tr w:rsidR="006C405C" w:rsidRPr="005A1EF0" w14:paraId="55436BC2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D783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484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365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28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Vote:</w:t>
            </w:r>
          </w:p>
        </w:tc>
      </w:tr>
      <w:tr w:rsidR="006C405C" w:rsidRPr="005A1EF0" w14:paraId="3C069E85" w14:textId="77777777" w:rsidTr="00E229C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DA14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A9F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8EE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3420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05C" w:rsidRPr="005A1EF0" w14:paraId="30C11045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78F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196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EBE7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Fiegen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D08A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CE2" w14:textId="49476C7D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6C405C" w:rsidRPr="005A1EF0" w14:paraId="281E0337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C8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DD75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E8D5F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545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8B4" w14:textId="35770CEA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6C405C" w:rsidRPr="005A1EF0" w14:paraId="56232A5F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5F2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AE5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060F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Irmscher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275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9781" w14:textId="06EF3E10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6C405C" w:rsidRPr="005A1EF0" w14:paraId="6F62C112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7C1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4766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0E69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Lyle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3BC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EB38" w14:textId="04C175D7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6C405C" w:rsidRPr="005A1EF0" w14:paraId="2CD67901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7F3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B39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CA4B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Mitchell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F1D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CA5" w14:textId="68BB81C6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6C405C" w:rsidRPr="005A1EF0" w14:paraId="4BDD63D2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4A5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A25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0CDD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Randall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8C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D9A" w14:textId="5BE38482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  <w:tr w:rsidR="006C405C" w:rsidRPr="005A1EF0" w14:paraId="0C28198D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844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EE89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E2B2" w14:textId="20AF24EE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2D2B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ramek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A47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A0C" w14:textId="6650FE2B" w:rsidR="006C405C" w:rsidRPr="005A1EF0" w:rsidRDefault="002D2BEA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Aye</w:t>
            </w:r>
          </w:p>
        </w:tc>
      </w:tr>
    </w:tbl>
    <w:p w14:paraId="0DEA0C8F" w14:textId="77777777" w:rsidR="002D2BEA" w:rsidRDefault="002D2BEA" w:rsidP="0046127C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4B8E0479" w14:textId="171C5DA1" w:rsidR="009B2D67" w:rsidRDefault="00AC46FA" w:rsidP="002D2BEA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passed.</w:t>
      </w:r>
    </w:p>
    <w:p w14:paraId="42FB02E7" w14:textId="1D560C9C" w:rsidR="0045377E" w:rsidRDefault="0045377E" w:rsidP="004537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2E8AD3" w14:textId="4F2609C8" w:rsidR="0045377E" w:rsidRPr="0045377E" w:rsidRDefault="0045377E" w:rsidP="0045377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45377E">
        <w:rPr>
          <w:rFonts w:ascii="Garamond" w:hAnsi="Garamond"/>
          <w:sz w:val="24"/>
          <w:szCs w:val="24"/>
          <w:u w:val="single"/>
        </w:rPr>
        <w:t>Mitchell Proposal</w:t>
      </w:r>
    </w:p>
    <w:p w14:paraId="4EDFADED" w14:textId="740E2055" w:rsidR="0015107D" w:rsidRDefault="0045377E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Mitchell mentioned that she and her husband were interested in donating </w:t>
      </w:r>
      <w:r w:rsidR="00F566AC">
        <w:rPr>
          <w:rFonts w:ascii="Garamond" w:hAnsi="Garamond"/>
          <w:sz w:val="24"/>
          <w:szCs w:val="24"/>
        </w:rPr>
        <w:t>to create</w:t>
      </w:r>
      <w:r>
        <w:rPr>
          <w:rFonts w:ascii="Garamond" w:hAnsi="Garamond"/>
          <w:sz w:val="24"/>
          <w:szCs w:val="24"/>
        </w:rPr>
        <w:t xml:space="preserve"> some sort of memorial to Cait</w:t>
      </w:r>
      <w:r w:rsidR="00DD332B">
        <w:rPr>
          <w:rFonts w:ascii="Garamond" w:hAnsi="Garamond"/>
          <w:sz w:val="24"/>
          <w:szCs w:val="24"/>
        </w:rPr>
        <w:t>lin</w:t>
      </w:r>
      <w:r>
        <w:rPr>
          <w:rFonts w:ascii="Garamond" w:hAnsi="Garamond"/>
          <w:sz w:val="24"/>
          <w:szCs w:val="24"/>
        </w:rPr>
        <w:t xml:space="preserve"> Boyle at the Library.</w:t>
      </w:r>
      <w:r w:rsidR="00F566AC">
        <w:rPr>
          <w:rFonts w:ascii="Garamond" w:hAnsi="Garamond"/>
          <w:sz w:val="24"/>
          <w:szCs w:val="24"/>
        </w:rPr>
        <w:t xml:space="preserve"> Audio books and a songbird garden were both discussed. She will coordinate with </w:t>
      </w:r>
      <w:r w:rsidR="000940E3">
        <w:rPr>
          <w:rFonts w:ascii="Garamond" w:hAnsi="Garamond"/>
          <w:sz w:val="24"/>
          <w:szCs w:val="24"/>
        </w:rPr>
        <w:t>the Director</w:t>
      </w:r>
      <w:r w:rsidR="00F566AC">
        <w:rPr>
          <w:rFonts w:ascii="Garamond" w:hAnsi="Garamond"/>
          <w:sz w:val="24"/>
          <w:szCs w:val="24"/>
        </w:rPr>
        <w:t xml:space="preserve"> and the family</w:t>
      </w:r>
      <w:r w:rsidR="000940E3">
        <w:rPr>
          <w:rFonts w:ascii="Garamond" w:hAnsi="Garamond"/>
          <w:sz w:val="24"/>
          <w:szCs w:val="24"/>
        </w:rPr>
        <w:t>. The board was very supportive of the idea.</w:t>
      </w:r>
    </w:p>
    <w:p w14:paraId="480E15C5" w14:textId="77777777" w:rsidR="0045377E" w:rsidRDefault="0045377E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C12F5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lastRenderedPageBreak/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3BB2CEBE" w14:textId="1016570B" w:rsidR="005556A2" w:rsidRPr="005556A2" w:rsidRDefault="005556A2" w:rsidP="005556A2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Sramek mentioned that </w:t>
      </w:r>
      <w:r w:rsidR="000F34CF">
        <w:rPr>
          <w:rFonts w:ascii="Garamond" w:hAnsi="Garamond"/>
          <w:sz w:val="24"/>
          <w:szCs w:val="24"/>
        </w:rPr>
        <w:t>private support might be found to assist with the electrical updates to the library.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2319F39D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064474">
        <w:rPr>
          <w:rFonts w:ascii="Garamond" w:hAnsi="Garamond"/>
          <w:b/>
          <w:sz w:val="24"/>
          <w:szCs w:val="24"/>
        </w:rPr>
        <w:t>10</w:t>
      </w:r>
      <w:r w:rsidR="00974FA8">
        <w:rPr>
          <w:rFonts w:ascii="Garamond" w:hAnsi="Garamond"/>
          <w:b/>
          <w:sz w:val="24"/>
          <w:szCs w:val="24"/>
        </w:rPr>
        <w:t>:</w:t>
      </w:r>
      <w:r w:rsidR="00064474">
        <w:rPr>
          <w:rFonts w:ascii="Garamond" w:hAnsi="Garamond"/>
          <w:b/>
          <w:sz w:val="24"/>
          <w:szCs w:val="24"/>
        </w:rPr>
        <w:t>07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134F0C5A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126F37">
        <w:rPr>
          <w:rFonts w:ascii="Garamond" w:hAnsi="Garamond"/>
          <w:b/>
          <w:sz w:val="24"/>
          <w:szCs w:val="24"/>
        </w:rPr>
        <w:t>April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</w:t>
      </w:r>
      <w:r w:rsidR="00BD2B79">
        <w:rPr>
          <w:rFonts w:ascii="Garamond" w:hAnsi="Garamond"/>
          <w:b/>
          <w:sz w:val="24"/>
          <w:szCs w:val="24"/>
        </w:rPr>
        <w:t>6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5BF4" w14:textId="77777777" w:rsidR="00C64C88" w:rsidRDefault="00C64C88" w:rsidP="001F2302">
      <w:pPr>
        <w:spacing w:after="0" w:line="240" w:lineRule="auto"/>
      </w:pPr>
      <w:r>
        <w:separator/>
      </w:r>
    </w:p>
  </w:endnote>
  <w:endnote w:type="continuationSeparator" w:id="0">
    <w:p w14:paraId="26B28F8A" w14:textId="77777777" w:rsidR="00C64C88" w:rsidRDefault="00C64C88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97EA" w14:textId="77777777" w:rsidR="00C64C88" w:rsidRDefault="00C64C88" w:rsidP="001F2302">
      <w:pPr>
        <w:spacing w:after="0" w:line="240" w:lineRule="auto"/>
      </w:pPr>
      <w:r>
        <w:separator/>
      </w:r>
    </w:p>
  </w:footnote>
  <w:footnote w:type="continuationSeparator" w:id="0">
    <w:p w14:paraId="0795D4D4" w14:textId="77777777" w:rsidR="00C64C88" w:rsidRDefault="00C64C88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8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75CD0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9"/>
  </w:num>
  <w:num w:numId="4">
    <w:abstractNumId w:val="6"/>
  </w:num>
  <w:num w:numId="5">
    <w:abstractNumId w:val="26"/>
  </w:num>
  <w:num w:numId="6">
    <w:abstractNumId w:val="15"/>
  </w:num>
  <w:num w:numId="7">
    <w:abstractNumId w:val="22"/>
  </w:num>
  <w:num w:numId="8">
    <w:abstractNumId w:val="23"/>
  </w:num>
  <w:num w:numId="9">
    <w:abstractNumId w:val="3"/>
  </w:num>
  <w:num w:numId="10">
    <w:abstractNumId w:val="18"/>
  </w:num>
  <w:num w:numId="11">
    <w:abstractNumId w:val="11"/>
  </w:num>
  <w:num w:numId="12">
    <w:abstractNumId w:val="20"/>
  </w:num>
  <w:num w:numId="13">
    <w:abstractNumId w:val="2"/>
  </w:num>
  <w:num w:numId="14">
    <w:abstractNumId w:val="16"/>
  </w:num>
  <w:num w:numId="15">
    <w:abstractNumId w:val="14"/>
  </w:num>
  <w:num w:numId="16">
    <w:abstractNumId w:val="27"/>
  </w:num>
  <w:num w:numId="17">
    <w:abstractNumId w:val="1"/>
  </w:num>
  <w:num w:numId="18">
    <w:abstractNumId w:val="29"/>
  </w:num>
  <w:num w:numId="19">
    <w:abstractNumId w:val="21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12"/>
  </w:num>
  <w:num w:numId="26">
    <w:abstractNumId w:val="31"/>
  </w:num>
  <w:num w:numId="27">
    <w:abstractNumId w:val="25"/>
  </w:num>
  <w:num w:numId="28">
    <w:abstractNumId w:val="7"/>
  </w:num>
  <w:num w:numId="29">
    <w:abstractNumId w:val="30"/>
  </w:num>
  <w:num w:numId="30">
    <w:abstractNumId w:val="5"/>
  </w:num>
  <w:num w:numId="31">
    <w:abstractNumId w:val="28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214"/>
    <w:rsid w:val="00050828"/>
    <w:rsid w:val="000530A4"/>
    <w:rsid w:val="0005593E"/>
    <w:rsid w:val="00063A26"/>
    <w:rsid w:val="00064474"/>
    <w:rsid w:val="00065E9D"/>
    <w:rsid w:val="00070295"/>
    <w:rsid w:val="00072D6A"/>
    <w:rsid w:val="000750E4"/>
    <w:rsid w:val="00082DC4"/>
    <w:rsid w:val="0008308B"/>
    <w:rsid w:val="000833C0"/>
    <w:rsid w:val="000859E1"/>
    <w:rsid w:val="00085BF6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524B"/>
    <w:rsid w:val="000D3C90"/>
    <w:rsid w:val="000E5600"/>
    <w:rsid w:val="000E6459"/>
    <w:rsid w:val="000F2C0F"/>
    <w:rsid w:val="000F34C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DF1"/>
    <w:rsid w:val="00126F37"/>
    <w:rsid w:val="001309EC"/>
    <w:rsid w:val="00131A21"/>
    <w:rsid w:val="00133214"/>
    <w:rsid w:val="001444F4"/>
    <w:rsid w:val="00145999"/>
    <w:rsid w:val="001460BA"/>
    <w:rsid w:val="0015107D"/>
    <w:rsid w:val="00153A9B"/>
    <w:rsid w:val="00155A99"/>
    <w:rsid w:val="0015627C"/>
    <w:rsid w:val="00160AFC"/>
    <w:rsid w:val="001632B1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67CA"/>
    <w:rsid w:val="001B04F3"/>
    <w:rsid w:val="001B286F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4A09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095E"/>
    <w:rsid w:val="00266BC9"/>
    <w:rsid w:val="00272219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71A0"/>
    <w:rsid w:val="002C0017"/>
    <w:rsid w:val="002C179F"/>
    <w:rsid w:val="002C3832"/>
    <w:rsid w:val="002C60DD"/>
    <w:rsid w:val="002C672D"/>
    <w:rsid w:val="002C7D0B"/>
    <w:rsid w:val="002D2BEA"/>
    <w:rsid w:val="002D36BB"/>
    <w:rsid w:val="002D4216"/>
    <w:rsid w:val="002D4A0A"/>
    <w:rsid w:val="002D5E67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7C54"/>
    <w:rsid w:val="00331CC1"/>
    <w:rsid w:val="00331F6E"/>
    <w:rsid w:val="0033377A"/>
    <w:rsid w:val="00345AD4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40038A"/>
    <w:rsid w:val="00401FDB"/>
    <w:rsid w:val="00402667"/>
    <w:rsid w:val="00402C89"/>
    <w:rsid w:val="0041032F"/>
    <w:rsid w:val="00414D0B"/>
    <w:rsid w:val="00433D93"/>
    <w:rsid w:val="004434B3"/>
    <w:rsid w:val="00444314"/>
    <w:rsid w:val="00445DE6"/>
    <w:rsid w:val="0045377E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05C43"/>
    <w:rsid w:val="0050772D"/>
    <w:rsid w:val="0051172A"/>
    <w:rsid w:val="00511EC8"/>
    <w:rsid w:val="00514C78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67119"/>
    <w:rsid w:val="00576DB9"/>
    <w:rsid w:val="0058158E"/>
    <w:rsid w:val="005818AE"/>
    <w:rsid w:val="00590075"/>
    <w:rsid w:val="00591605"/>
    <w:rsid w:val="00594659"/>
    <w:rsid w:val="00595CA5"/>
    <w:rsid w:val="00597686"/>
    <w:rsid w:val="005A1EF0"/>
    <w:rsid w:val="005B15E7"/>
    <w:rsid w:val="005B273B"/>
    <w:rsid w:val="005C3352"/>
    <w:rsid w:val="005C6025"/>
    <w:rsid w:val="005C6D5A"/>
    <w:rsid w:val="005D0483"/>
    <w:rsid w:val="005D21AB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33A30"/>
    <w:rsid w:val="00633E63"/>
    <w:rsid w:val="00634006"/>
    <w:rsid w:val="00636756"/>
    <w:rsid w:val="00641887"/>
    <w:rsid w:val="006519FE"/>
    <w:rsid w:val="0066077E"/>
    <w:rsid w:val="00660EB6"/>
    <w:rsid w:val="00664AD6"/>
    <w:rsid w:val="00666A96"/>
    <w:rsid w:val="00670002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5A78"/>
    <w:rsid w:val="006D52D5"/>
    <w:rsid w:val="006D5A33"/>
    <w:rsid w:val="006E2ED6"/>
    <w:rsid w:val="006E55CA"/>
    <w:rsid w:val="006E6B5E"/>
    <w:rsid w:val="006F0061"/>
    <w:rsid w:val="006F671C"/>
    <w:rsid w:val="007068FD"/>
    <w:rsid w:val="00711628"/>
    <w:rsid w:val="00712E82"/>
    <w:rsid w:val="00713FE4"/>
    <w:rsid w:val="007169BF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7F01D3"/>
    <w:rsid w:val="00802DA1"/>
    <w:rsid w:val="008046A1"/>
    <w:rsid w:val="0080477A"/>
    <w:rsid w:val="00806C6D"/>
    <w:rsid w:val="00810FEC"/>
    <w:rsid w:val="00811FCF"/>
    <w:rsid w:val="008173DB"/>
    <w:rsid w:val="00820D38"/>
    <w:rsid w:val="008210D9"/>
    <w:rsid w:val="00821917"/>
    <w:rsid w:val="008232F4"/>
    <w:rsid w:val="00823942"/>
    <w:rsid w:val="0082522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72C09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A1556"/>
    <w:rsid w:val="00AA1CAC"/>
    <w:rsid w:val="00AA56E9"/>
    <w:rsid w:val="00AA66CD"/>
    <w:rsid w:val="00AB05F0"/>
    <w:rsid w:val="00AB188D"/>
    <w:rsid w:val="00AB3C1C"/>
    <w:rsid w:val="00AB67FA"/>
    <w:rsid w:val="00AC46FA"/>
    <w:rsid w:val="00AC6209"/>
    <w:rsid w:val="00AC7540"/>
    <w:rsid w:val="00AD1C79"/>
    <w:rsid w:val="00AD7401"/>
    <w:rsid w:val="00AE2905"/>
    <w:rsid w:val="00AE3276"/>
    <w:rsid w:val="00AE51C0"/>
    <w:rsid w:val="00AF0797"/>
    <w:rsid w:val="00AF18FF"/>
    <w:rsid w:val="00AF5315"/>
    <w:rsid w:val="00B116D6"/>
    <w:rsid w:val="00B14875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93265"/>
    <w:rsid w:val="00B943BB"/>
    <w:rsid w:val="00B95253"/>
    <w:rsid w:val="00BA32EA"/>
    <w:rsid w:val="00BA3EE0"/>
    <w:rsid w:val="00BA4F79"/>
    <w:rsid w:val="00BA6AEA"/>
    <w:rsid w:val="00BB2E50"/>
    <w:rsid w:val="00BB3359"/>
    <w:rsid w:val="00BC50E9"/>
    <w:rsid w:val="00BC6D2D"/>
    <w:rsid w:val="00BD2B79"/>
    <w:rsid w:val="00BE21E9"/>
    <w:rsid w:val="00BE3598"/>
    <w:rsid w:val="00BF540A"/>
    <w:rsid w:val="00C0088B"/>
    <w:rsid w:val="00C045B6"/>
    <w:rsid w:val="00C04B1D"/>
    <w:rsid w:val="00C068F9"/>
    <w:rsid w:val="00C10420"/>
    <w:rsid w:val="00C12F54"/>
    <w:rsid w:val="00C13866"/>
    <w:rsid w:val="00C14B6F"/>
    <w:rsid w:val="00C15A90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643EF"/>
    <w:rsid w:val="00C64C88"/>
    <w:rsid w:val="00C76124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D077A"/>
    <w:rsid w:val="00CD4299"/>
    <w:rsid w:val="00CD5202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30022"/>
    <w:rsid w:val="00D32F5C"/>
    <w:rsid w:val="00D34D5A"/>
    <w:rsid w:val="00D34FD6"/>
    <w:rsid w:val="00D356BF"/>
    <w:rsid w:val="00D368A3"/>
    <w:rsid w:val="00D37096"/>
    <w:rsid w:val="00D42FF1"/>
    <w:rsid w:val="00D45F3B"/>
    <w:rsid w:val="00D462A8"/>
    <w:rsid w:val="00D53518"/>
    <w:rsid w:val="00D572B9"/>
    <w:rsid w:val="00D6125D"/>
    <w:rsid w:val="00D666E4"/>
    <w:rsid w:val="00D671EB"/>
    <w:rsid w:val="00D67223"/>
    <w:rsid w:val="00D72805"/>
    <w:rsid w:val="00D72E64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2092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4E29"/>
    <w:rsid w:val="00E1185E"/>
    <w:rsid w:val="00E13DB3"/>
    <w:rsid w:val="00E14F8C"/>
    <w:rsid w:val="00E1587E"/>
    <w:rsid w:val="00E17D8B"/>
    <w:rsid w:val="00E21FEA"/>
    <w:rsid w:val="00E240AF"/>
    <w:rsid w:val="00E31954"/>
    <w:rsid w:val="00E42589"/>
    <w:rsid w:val="00E448DB"/>
    <w:rsid w:val="00E47583"/>
    <w:rsid w:val="00E540B2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6DC"/>
    <w:rsid w:val="00E9555F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311C"/>
    <w:rsid w:val="00F43467"/>
    <w:rsid w:val="00F43F73"/>
    <w:rsid w:val="00F566AC"/>
    <w:rsid w:val="00F57015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B74"/>
    <w:rsid w:val="00FA41A7"/>
    <w:rsid w:val="00FA47B4"/>
    <w:rsid w:val="00FA5A26"/>
    <w:rsid w:val="00FA7997"/>
    <w:rsid w:val="00FB25B4"/>
    <w:rsid w:val="00FB4CA7"/>
    <w:rsid w:val="00FB5BC1"/>
    <w:rsid w:val="00FB6783"/>
    <w:rsid w:val="00FB78F9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48</cp:revision>
  <cp:lastPrinted>2021-04-14T17:45:00Z</cp:lastPrinted>
  <dcterms:created xsi:type="dcterms:W3CDTF">2021-03-30T14:08:00Z</dcterms:created>
  <dcterms:modified xsi:type="dcterms:W3CDTF">2021-04-14T17:47:00Z</dcterms:modified>
</cp:coreProperties>
</file>